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74" w:rsidRDefault="00B44374" w:rsidP="00104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7927" w:rsidRDefault="00907927" w:rsidP="00104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07927" w:rsidRDefault="00907927" w:rsidP="00104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7927">
        <w:rPr>
          <w:rFonts w:ascii="Times New Roman" w:hAnsi="Times New Roman" w:cs="Times New Roman"/>
          <w:b/>
          <w:sz w:val="32"/>
          <w:szCs w:val="32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70.25pt;height:670.5pt" o:ole="">
            <v:imagedata r:id="rId7" o:title=""/>
          </v:shape>
          <o:OLEObject Type="Embed" ProgID="FoxitReader.Document" ShapeID="_x0000_i1050" DrawAspect="Content" ObjectID="_1799574118" r:id="rId8"/>
        </w:object>
      </w:r>
    </w:p>
    <w:p w:rsidR="00907927" w:rsidRDefault="00907927" w:rsidP="00907927">
      <w:pPr>
        <w:pStyle w:val="a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4374" w:rsidRDefault="00B44374" w:rsidP="00907927">
      <w:pPr>
        <w:pStyle w:val="a4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01A2" w:rsidRPr="00907927" w:rsidRDefault="007301A2" w:rsidP="00104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D2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04D2B" w:rsidRPr="00907927" w:rsidRDefault="00104D2B" w:rsidP="00104D2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1A2" w:rsidRPr="007301A2" w:rsidRDefault="00104D2B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4D2B">
        <w:rPr>
          <w:rFonts w:ascii="Times New Roman" w:hAnsi="Times New Roman" w:cs="Times New Roman"/>
          <w:sz w:val="28"/>
          <w:szCs w:val="28"/>
        </w:rPr>
        <w:t xml:space="preserve">      </w:t>
      </w:r>
      <w:r w:rsidR="007301A2" w:rsidRPr="007301A2">
        <w:rPr>
          <w:rFonts w:ascii="Times New Roman" w:hAnsi="Times New Roman" w:cs="Times New Roman"/>
          <w:sz w:val="28"/>
          <w:szCs w:val="28"/>
        </w:rPr>
        <w:t>Рабочая программа по учебн</w:t>
      </w:r>
      <w:r w:rsidR="00AC6468">
        <w:rPr>
          <w:rFonts w:ascii="Times New Roman" w:hAnsi="Times New Roman" w:cs="Times New Roman"/>
          <w:sz w:val="28"/>
          <w:szCs w:val="28"/>
        </w:rPr>
        <w:t xml:space="preserve">ому предмету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культуры народов России. Основы религиозных культур народов России» 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 на основе ФГОС НОО, требований к результатам освоения основной общеобразовательной программы НОО ОУ, Концепции духовно-нравственного развития и воспитания личности гражданина России, Рабочей программы к учебнику «Основы духовно-нравственной культуры народов России. Основы религиозных культур народов России». 5 класс автор составитель: С. В. Агафонов, К. А. Кочегаров «Русское слово», 2012. и 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 на работу по учебно-методическому комплекту: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·         учебник А.Н.Сахарова,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К.А.Кочегарова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01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·         Программа курса к учебнику А.Н. Сахарова, К.А.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слово, 2012 г.-32с.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Инновационная школа)</w:t>
      </w:r>
      <w:proofErr w:type="gramEnd"/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6468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7301A2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является сохранение духовно-нравственного здоровья детей.</w:t>
      </w:r>
    </w:p>
    <w:p w:rsidR="007301A2" w:rsidRPr="00AC6468" w:rsidRDefault="007301A2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64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1.Воспитывать уважение к нравственным формам христианской морали, учить различать добро и зло, любить добро, творить добро.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2.Формировать чувство любви к Родине на основе изучения национальных культурных традиций.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3.Развивать музыкальную культуру, приобщать детей к хоровому пению, классической, духовной и народной музыке.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4.Развивать способность воспринимать, анализировать литературные произведения,  обогащать словарный запас, умение выражать свои чувства.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5.Осуществлять целенаправленную работу по физическому воспитанию.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6.Прививать трудовые навыки, обучать основам ручного труда, продуктивной деятельности.</w:t>
      </w:r>
    </w:p>
    <w:p w:rsidR="007301A2" w:rsidRPr="007301A2" w:rsidRDefault="00AC6468" w:rsidP="00AC6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 характеристика учебного предмета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    В Федеральном государственном образовательном стандарте основного общего образования 2010 г. имеется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обязательная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предметная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область «Основы духовно-нравственной культуры народов России».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Изучение основ духовно-нравственной культуры предполагает дальнейшее развитие учащихся;</w:t>
      </w:r>
      <w:r w:rsidR="00AC6468">
        <w:rPr>
          <w:rFonts w:ascii="Times New Roman" w:hAnsi="Times New Roman" w:cs="Times New Roman"/>
          <w:sz w:val="28"/>
          <w:szCs w:val="28"/>
        </w:rPr>
        <w:t xml:space="preserve"> </w:t>
      </w:r>
      <w:r w:rsidRPr="007301A2">
        <w:rPr>
          <w:rFonts w:ascii="Times New Roman" w:hAnsi="Times New Roman" w:cs="Times New Roman"/>
          <w:sz w:val="28"/>
          <w:szCs w:val="28"/>
        </w:rPr>
        <w:t xml:space="preserve"> воспитание патриотизма, любви и уважения к Отечеству, чувства гордости за свою Родину, прошлое и настоящее многонационального народа; </w:t>
      </w:r>
      <w:r w:rsidR="00AC6468">
        <w:rPr>
          <w:rFonts w:ascii="Times New Roman" w:hAnsi="Times New Roman" w:cs="Times New Roman"/>
          <w:sz w:val="28"/>
          <w:szCs w:val="28"/>
        </w:rPr>
        <w:t xml:space="preserve"> </w:t>
      </w:r>
      <w:r w:rsidRPr="007301A2">
        <w:rPr>
          <w:rFonts w:ascii="Times New Roman" w:hAnsi="Times New Roman" w:cs="Times New Roman"/>
          <w:sz w:val="28"/>
          <w:szCs w:val="28"/>
        </w:rPr>
        <w:t xml:space="preserve">формирование готовности к нравственному самосовершенствованию, духовному саморазвитию; ознакомление с </w:t>
      </w:r>
      <w:r w:rsidRPr="007301A2">
        <w:rPr>
          <w:rFonts w:ascii="Times New Roman" w:hAnsi="Times New Roman" w:cs="Times New Roman"/>
          <w:sz w:val="28"/>
          <w:szCs w:val="28"/>
        </w:rPr>
        <w:lastRenderedPageBreak/>
        <w:t>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осознание ценности человеческой жизни.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подход, лежащий в основе Федерального государственного образовательного стандарта основного общего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образования, предполагает воспитание и развитие качеств личности, отвечающих требованиям построения демократического гражданского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общества на основе толерантности, диалога культур и уважения многонационального, поликультурного и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состава</w:t>
      </w:r>
    </w:p>
    <w:p w:rsid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российского общества. В соответствии со Стандартом, на ступени основного общего образования осуществляется дальнейшее формирование 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</w:t>
      </w:r>
    </w:p>
    <w:p w:rsidR="005B71AC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    Курс «Основы религиозных культур» является одним из модулей в рамках предметной области «Основы духовно-нравственной культуры</w:t>
      </w:r>
    </w:p>
    <w:p w:rsidR="005B71AC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народов России». Концепция духовно-нравственного развития и воспитания личности гражданина России, являющаяся методологической</w:t>
      </w:r>
    </w:p>
    <w:p w:rsidR="005B71AC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основой разработки и реализации Федерального государственного образовательного стандарта общего образования, определяет систему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базовых национальных ценностей, к которым относятся религиозные традиции многонационального народа Российской Федерации. Носителями базовых национальных ценностей, согласно концепции, являются традиционные российские религиозные объединения (христианские, прежде всего в форме русского православия; исламские; иудаистские; буддистские). Концепция отмечает большую роль христианских (и прежде всего православных) ценностей в формировании и развитии национального воспитательного идеала, который, например, «в средневековой Руси был… представлен для православных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христиан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прежде всего в образе Иисуса Христа». При этом современный воспитательный идеал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в том числе и исходя из необходимости сохранения преемственности по отношению к национальным воспитательным идеалам прошлых исторических эпох. А духовно-нравственное развитие гражданина России должно осуществляться в процессе восприятия и принятия «культуры своего народа, компонентом которой является система ценностей, соответствующая традиционной российской религии». Из этого вытекает очевидная необходимость знакомства учащихся с историей и нравственной традицией </w:t>
      </w:r>
      <w:r w:rsidRPr="007301A2">
        <w:rPr>
          <w:rFonts w:ascii="Times New Roman" w:hAnsi="Times New Roman" w:cs="Times New Roman"/>
          <w:sz w:val="28"/>
          <w:szCs w:val="28"/>
        </w:rPr>
        <w:lastRenderedPageBreak/>
        <w:t>российских религий в ходе курса «Основы религиозных культур народов России». Курс выступает в качестве связующего звена всего учебно-воспитательного процесса, обобщая знания о религиозных культурах России, полученные в начальной школе. В курсе четко проводится мысль о необходимости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Подобный подход способствует формированию таких личностных универсальных учебных действий, как основы гражданской идентичности, основы социальных компетенций (включая ценностно-смысловые установки и моральные нормы, опыт социальных и межличностных отношений, правосознание), а также реализации соответствующих личностных результатов освоения основной образовательной программы основного общего образования. Содержание курса соответствует возрастным особенностям учащихся.</w:t>
      </w:r>
    </w:p>
    <w:p w:rsidR="00551A00" w:rsidRPr="007301A2" w:rsidRDefault="00551A00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рабочую программу внесены изменения. Согласно базисному учебному плану на предмет  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646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 Основы религиозных культур народов России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</w:rPr>
        <w:t>в 5 классе отводится 34 часа, а по программе 17 часов. Поэтому каждая из 15 тем  программы увеличена для изучения на 1 час и 3 часы даны для повторительно-обобщающих уроков по темам.</w:t>
      </w:r>
    </w:p>
    <w:p w:rsidR="00AC6468" w:rsidRPr="00AC6468" w:rsidRDefault="00AC6468" w:rsidP="00AC6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68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AC6468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</w:p>
    <w:p w:rsidR="00AC6468" w:rsidRDefault="00AC6468" w:rsidP="00AC6468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  Предмет «</w:t>
      </w:r>
      <w:r w:rsidRPr="00AC646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 Основы религиозных культур народов России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>»   в  соответствии с базисным учебным планом  изучается на ступени основного общего образования в качестве обязательного предмета в 5</w:t>
      </w:r>
      <w:r w:rsidRPr="00AC6468">
        <w:rPr>
          <w:rFonts w:ascii="Times New Roman" w:hAnsi="Times New Roman" w:cs="Times New Roman"/>
          <w:sz w:val="28"/>
          <w:szCs w:val="28"/>
        </w:rPr>
        <w:t xml:space="preserve"> 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AC6468">
        <w:rPr>
          <w:rFonts w:ascii="Times New Roman" w:hAnsi="Times New Roman" w:cs="Times New Roman"/>
          <w:sz w:val="28"/>
          <w:szCs w:val="28"/>
        </w:rPr>
        <w:t>е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6468">
        <w:rPr>
          <w:rFonts w:ascii="Times New Roman" w:hAnsi="Times New Roman" w:cs="Times New Roman"/>
          <w:sz w:val="28"/>
          <w:szCs w:val="28"/>
        </w:rPr>
        <w:t>1 час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>
        <w:rPr>
          <w:rFonts w:ascii="Calibri" w:eastAsia="Times New Roman" w:hAnsi="Calibri" w:cs="Times New Roman"/>
          <w:sz w:val="28"/>
          <w:szCs w:val="28"/>
        </w:rPr>
        <w:t xml:space="preserve">.     </w:t>
      </w:r>
    </w:p>
    <w:p w:rsidR="007301A2" w:rsidRPr="007301A2" w:rsidRDefault="007301A2" w:rsidP="005B7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A2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модуля «Основы религиозных культур народов России».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    К результатам освоения программы курса следует отнести:</w:t>
      </w:r>
    </w:p>
    <w:p w:rsidR="005B71AC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proofErr w:type="gram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знание культуры своего народа, своего края, основ культурного наследия народов России и человечества; 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учитывающего духовное многообразие современного мира; 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</w:t>
      </w:r>
      <w:r w:rsidR="007301A2" w:rsidRPr="007301A2">
        <w:rPr>
          <w:rFonts w:ascii="Times New Roman" w:hAnsi="Times New Roman" w:cs="Times New Roman"/>
          <w:sz w:val="28"/>
          <w:szCs w:val="28"/>
        </w:rPr>
        <w:lastRenderedPageBreak/>
        <w:t xml:space="preserve">мнению, мировоззрению, культуре, языку, вере, к истории, культуре, религии, традициям, языкам, ценностям народов России и народов мира. </w:t>
      </w:r>
      <w:proofErr w:type="gramEnd"/>
    </w:p>
    <w:p w:rsidR="005B71AC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7301A2" w:rsidRPr="007301A2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01A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301A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совместно с учителем обнаруживать и формулировать учебную проблему;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составлять план решения проблемы (задачи) совместно с учителем;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 помощью учителя;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 исходя из имеющихся критериев.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самостоятельно предполагать,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7301A2" w:rsidRPr="007301A2">
        <w:rPr>
          <w:rFonts w:ascii="Times New Roman" w:hAnsi="Times New Roman" w:cs="Times New Roman"/>
          <w:sz w:val="28"/>
          <w:szCs w:val="28"/>
        </w:rPr>
        <w:t>какая информация нужна для решения учебной задачи в один шаг;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сравнивать и группировать факты и явления; определять причины явлений, событий;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на основе обобщения знаний;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составлять простой план учебно-научного текста;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отделять новое от 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71AC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выделять главное; 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>составлять план;</w:t>
      </w:r>
    </w:p>
    <w:p w:rsidR="007301A2" w:rsidRPr="007301A2" w:rsidRDefault="007301A2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r w:rsidR="005B71AC">
        <w:rPr>
          <w:rFonts w:ascii="Times New Roman" w:hAnsi="Times New Roman" w:cs="Times New Roman"/>
          <w:sz w:val="28"/>
          <w:szCs w:val="28"/>
        </w:rPr>
        <w:t xml:space="preserve">- </w:t>
      </w:r>
      <w:r w:rsidRPr="007301A2">
        <w:rPr>
          <w:rFonts w:ascii="Times New Roman" w:hAnsi="Times New Roman" w:cs="Times New Roman"/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301A2" w:rsidRPr="007301A2" w:rsidRDefault="005B71AC" w:rsidP="005B7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1A2" w:rsidRPr="007301A2">
        <w:rPr>
          <w:rFonts w:ascii="Times New Roman" w:hAnsi="Times New Roman" w:cs="Times New Roman"/>
          <w:sz w:val="28"/>
          <w:szCs w:val="28"/>
        </w:rPr>
        <w:t xml:space="preserve"> учиться относиться с уважением к позиции </w:t>
      </w:r>
      <w:proofErr w:type="gramStart"/>
      <w:r w:rsidR="007301A2" w:rsidRPr="007301A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7301A2" w:rsidRPr="00730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1A2" w:rsidRPr="007301A2">
        <w:rPr>
          <w:rFonts w:ascii="Times New Roman" w:hAnsi="Times New Roman" w:cs="Times New Roman"/>
          <w:sz w:val="28"/>
          <w:szCs w:val="28"/>
        </w:rPr>
        <w:t>пытаться договариваться.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5B71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1AC" w:rsidRDefault="005B71AC" w:rsidP="005B7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 5 класс «Основы духовно-нравственной культуры народов России. Основы религиозных культур народов России»</w:t>
      </w:r>
    </w:p>
    <w:p w:rsidR="0066732A" w:rsidRPr="0071218F" w:rsidRDefault="0066732A" w:rsidP="0066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Древнего мира</w:t>
      </w:r>
    </w:p>
    <w:p w:rsidR="0066732A" w:rsidRDefault="0066732A" w:rsidP="0066732A">
      <w:pPr>
        <w:rPr>
          <w:b/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404"/>
        <w:gridCol w:w="1068"/>
        <w:gridCol w:w="877"/>
        <w:gridCol w:w="648"/>
        <w:gridCol w:w="901"/>
        <w:gridCol w:w="3365"/>
        <w:gridCol w:w="1538"/>
      </w:tblGrid>
      <w:tr w:rsidR="0066732A" w:rsidRPr="00065C54" w:rsidTr="008C12C8">
        <w:trPr>
          <w:trHeight w:val="480"/>
        </w:trPr>
        <w:tc>
          <w:tcPr>
            <w:tcW w:w="959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04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068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66732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25" w:type="dxa"/>
            <w:gridSpan w:val="2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1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Пара-</w:t>
            </w:r>
          </w:p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</w:p>
        </w:tc>
        <w:tc>
          <w:tcPr>
            <w:tcW w:w="3365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образовательной деятельности учащихся</w:t>
            </w:r>
          </w:p>
        </w:tc>
        <w:tc>
          <w:tcPr>
            <w:tcW w:w="1538" w:type="dxa"/>
            <w:vMerge w:val="restart"/>
          </w:tcPr>
          <w:p w:rsidR="0066732A" w:rsidRPr="0066732A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A">
              <w:rPr>
                <w:rFonts w:ascii="Times New Roman" w:hAnsi="Times New Roman" w:cs="Times New Roman"/>
                <w:sz w:val="28"/>
                <w:szCs w:val="28"/>
              </w:rPr>
              <w:t>Реализация электронного обучения</w:t>
            </w:r>
          </w:p>
        </w:tc>
      </w:tr>
      <w:tr w:rsidR="0066732A" w:rsidRPr="00065C54" w:rsidTr="008C12C8">
        <w:trPr>
          <w:trHeight w:val="165"/>
        </w:trPr>
        <w:tc>
          <w:tcPr>
            <w:tcW w:w="959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66732A" w:rsidRPr="00473536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3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48" w:type="dxa"/>
          </w:tcPr>
          <w:p w:rsidR="0066732A" w:rsidRPr="00473536" w:rsidRDefault="0066732A" w:rsidP="008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3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901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66732A" w:rsidRPr="00065C54" w:rsidRDefault="0066732A" w:rsidP="008C12C8">
            <w:pPr>
              <w:rPr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</w:t>
            </w:r>
            <w:r w:rsidRPr="008C12C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тему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 «религия», «традиция», «традиционная религия».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информации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Познавательное чтение.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уважения к другим народам России;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освоение национальных ценностей, традиций, культуры; формулирование основных традиций развития государственности и общества.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Древней Руси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 «монастырь», «монахи», «поучение».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информации в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«Поучение» Владимира Мономаха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понятия «поучение».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связей; объяснение явлений, процессов, связей; владение культурной традицией своего народа.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чтение.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Московской Руси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 «автокефалия», 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66732A" w:rsidRPr="004B373A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Нил </w:t>
            </w:r>
            <w:proofErr w:type="spellStart"/>
            <w:r w:rsidRPr="004B373A">
              <w:rPr>
                <w:rFonts w:ascii="Times New Roman" w:hAnsi="Times New Roman" w:cs="Times New Roman"/>
                <w:i/>
                <w:sz w:val="28"/>
                <w:szCs w:val="28"/>
              </w:rPr>
              <w:t>Сорский</w:t>
            </w:r>
            <w:proofErr w:type="spellEnd"/>
            <w:r w:rsidRPr="004B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Иосиф Волоцкий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печалование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нестяжатели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Российском царстве.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«Патриарх всея Руси», «Синод». 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Заветы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старцев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«старцы»,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Оптинская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пустынь»,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Саровская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пустынь». 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связей; объяснение явлений, процессов, связей; владение культурной традицией своего народа.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чтение.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«Паломничество в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Саровскую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пустынь»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Советской России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«Гонения на Церковь», «Русская Православная Церковь Заграницей».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 обсуждением фрагментов фильма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В.Хотиненко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«Поп».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4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современной России</w:t>
            </w:r>
          </w:p>
        </w:tc>
        <w:tc>
          <w:tcPr>
            <w:tcW w:w="106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понятия: «Акт о каноническом общении». Извлечение информации из различных знаковых систем.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Беседа с православным священником.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</w:t>
            </w:r>
            <w:r w:rsidR="004B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«Православие в истории и культуре России»</w:t>
            </w:r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365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и навыков, связанных с освоением блока тем «Православие в истории и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России»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в традициях русского народа</w:t>
            </w:r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«крестные родители», «восприемники», «именины», «отпевание».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Ролевая игра «Крестные».</w:t>
            </w:r>
          </w:p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ситуаций, требующих адекватного поведения (на крестинах, на именинах, на отпевании)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Православие и традиционные ценности российского народа</w:t>
            </w:r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понятия: «Яблочный Спас».</w:t>
            </w:r>
          </w:p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ситуаций, требующих адекватного поведения во время христианских православных праздников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Дом и семья в православии</w:t>
            </w:r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«Красный угол», «Домострой».</w:t>
            </w:r>
          </w:p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ситуаций, требующих адекватного поведения в доме православного христианина.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Святые Петр и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«Всероссийский день семьи, любви и верности»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ситуаций, требующих адекватного поведения на празднике семьи, любви и верности.</w:t>
            </w:r>
          </w:p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сценария праздника семьи, любви и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верности в классе (школе) и его реализация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32A" w:rsidRPr="00065C54" w:rsidTr="008C12C8">
        <w:tc>
          <w:tcPr>
            <w:tcW w:w="959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04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</w:t>
            </w:r>
            <w:r w:rsidR="004B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«Православие в традициях народов России»</w:t>
            </w:r>
          </w:p>
        </w:tc>
        <w:tc>
          <w:tcPr>
            <w:tcW w:w="1068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6732A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365" w:type="dxa"/>
          </w:tcPr>
          <w:p w:rsidR="0066732A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связанных с освоением блока тем «Православие в традициях народов России»</w:t>
            </w:r>
          </w:p>
        </w:tc>
        <w:tc>
          <w:tcPr>
            <w:tcW w:w="1538" w:type="dxa"/>
          </w:tcPr>
          <w:p w:rsidR="0066732A" w:rsidRPr="008C12C8" w:rsidRDefault="0066732A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Древняя история ислама на территории России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определений понятий: «Арабский халифат», «Волжская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Булгария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», «Золотая Орда», «татарские государства». Извлечение информации из различных знаковых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Мусульмане в России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«верховный сеид»,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новокрещенские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комиссии», «терпимая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религия», «медресе». Извлечение информации из различных знаковых 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Ислам в современной России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определений понятий: «Имам», «Центральное Духовное управление мусульман», «Совет муфтиев», «Координационный центр мусульман Северного Кавказа». Извлечение информации из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знаковых 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фрагментов фильма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В.Хотиненко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«Мусульманин»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Мусульманские ценности и идеалы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связей;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явлений, процессов, связей; владение культурной традицией своего народа. Познавательное чтение.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фрагментов фильма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В.Хотиненко</w:t>
            </w:r>
            <w:proofErr w:type="spellEnd"/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Дом и семья в исламе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«мусульманская семья», «честь рода». Извлечение информации из различных знаковых 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связей; объяснение явлений, процессов, связей; владение культурной традицией своего народа.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чтение. Моделирование ситуаций, требующих адекватного поведения (в гостях у мусульманской семьи).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04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</w:t>
            </w:r>
            <w:r w:rsidR="004B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«Ислам в истории и культуре народов России»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связанных с освоением блока тем «Ислам в истории и культуре народов России».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04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Появление и развитие иудаизма в России</w:t>
            </w:r>
          </w:p>
        </w:tc>
        <w:tc>
          <w:tcPr>
            <w:tcW w:w="106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«кагал», «хедер»,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иешива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». Извлечение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из различных знаковых систем.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связей; объяснение явлений, процессов, связей; владение культурной традицией своего народа. Познавательное чтение. 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04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Иудаизм в Российской империи</w:t>
            </w:r>
          </w:p>
        </w:tc>
        <w:tc>
          <w:tcPr>
            <w:tcW w:w="1068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России; межконфессиональной толерантности, готовности к сотрудничеству с людьми иных этносов и культур. 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определений понятия: «синагога» Извлечение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 Моделирование ситуаций поведения в синагоге.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51" w:rsidRPr="00065C54" w:rsidTr="008C12C8">
        <w:tc>
          <w:tcPr>
            <w:tcW w:w="959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04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Иудаизм в СССР</w:t>
            </w:r>
          </w:p>
        </w:tc>
        <w:tc>
          <w:tcPr>
            <w:tcW w:w="1068" w:type="dxa"/>
          </w:tcPr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DF2251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«Холокост», «Еврейский антифашистский комитет», «Федерация еврейский общин». 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Фиксация информации в различных знаковых системах.</w:t>
            </w:r>
          </w:p>
          <w:p w:rsidR="00DF2251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фрагментов фильма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Л.Горовца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«Дамский портной».</w:t>
            </w:r>
          </w:p>
        </w:tc>
        <w:tc>
          <w:tcPr>
            <w:tcW w:w="1538" w:type="dxa"/>
          </w:tcPr>
          <w:p w:rsidR="00DF2251" w:rsidRPr="008C12C8" w:rsidRDefault="00DF2251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Иудаизм в современной России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«Федерация еврейский общин», «Конгресс еврейских религиозных организаций и объединений». 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Иудаизм в культуре и традициях еврейского народа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определений понятий: «законоучитель», «обряд выкупа первенца». 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 Моделирование ситуаций, требующих адекватного поведения (в гостях у иудейской семьи).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 w:rsidR="004B373A">
              <w:rPr>
                <w:rFonts w:ascii="Times New Roman" w:hAnsi="Times New Roman" w:cs="Times New Roman"/>
                <w:sz w:val="28"/>
                <w:szCs w:val="28"/>
              </w:rPr>
              <w:t>рительно-обобщающий урок по теме: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«Иудаизм в истории и культуре еврейского народа»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связанных с освоением блока тем «Иудаизм в истории и культуре еврейского народа»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C12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Тибетский буддизм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гэлуг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» (тибетский буддизм), «лама», «Далай-лама».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Распространение буддизма среди народов России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историко-географического образа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России; межконфессиональной толерантностью, готовностью к сотрудничеству с людьми иных этносов и культур. Формулирование определений понятий: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хурул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дуган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», «дацан»,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хурэ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C1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Буддизм в СССР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определений понятия: Всесоюзный съезд буддистов. 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фрагментов фильма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А.Неретниеце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«Гадание на бараньей лопатке»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78" w:rsidRPr="00065C54" w:rsidTr="008C12C8">
        <w:tc>
          <w:tcPr>
            <w:tcW w:w="959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Буддизм в современной России</w:t>
            </w:r>
          </w:p>
        </w:tc>
        <w:tc>
          <w:tcPr>
            <w:tcW w:w="106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23677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5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</w:t>
            </w:r>
            <w:proofErr w:type="gram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proofErr w:type="gram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буддийская 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сангха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России», «Духовное управление буддистов России».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различных знаковых систем.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</w:t>
            </w:r>
          </w:p>
        </w:tc>
        <w:tc>
          <w:tcPr>
            <w:tcW w:w="1538" w:type="dxa"/>
          </w:tcPr>
          <w:p w:rsidR="00236778" w:rsidRPr="008C12C8" w:rsidRDefault="0023677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8" w:rsidRPr="00065C54" w:rsidTr="008C12C8">
        <w:tc>
          <w:tcPr>
            <w:tcW w:w="959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404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Буддизм в культуре и традициях народов России</w:t>
            </w:r>
          </w:p>
        </w:tc>
        <w:tc>
          <w:tcPr>
            <w:tcW w:w="106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5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формализация знаний учащихся о социальных явлениях. </w:t>
            </w:r>
          </w:p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Формулирование определений понятий: «белый месяц», «сор», «праздник тысячи лампад», «ладья жизни», «</w:t>
            </w:r>
            <w:proofErr w:type="spellStart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цам</w:t>
            </w:r>
            <w:proofErr w:type="spellEnd"/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». Извлечение информации из различных знаковых 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систем.</w:t>
            </w:r>
          </w:p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Фиксация информации в различных знаковых системах.</w:t>
            </w:r>
          </w:p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 объяснение явлений, процессов, связей; владение культурной традицией своего народа. Познавательное чтение. Моделирование ситуаций, требующих адекватного поведения (в гостях у буддийской семьи</w:t>
            </w:r>
            <w:r>
              <w:t>).</w:t>
            </w:r>
          </w:p>
        </w:tc>
        <w:tc>
          <w:tcPr>
            <w:tcW w:w="153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8" w:rsidRPr="00065C54" w:rsidTr="008C12C8">
        <w:tc>
          <w:tcPr>
            <w:tcW w:w="959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</w:t>
            </w:r>
            <w:r w:rsidR="004B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 xml:space="preserve"> «Буддизм в истории и культуре народов России».</w:t>
            </w:r>
          </w:p>
        </w:tc>
        <w:tc>
          <w:tcPr>
            <w:tcW w:w="106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8C12C8" w:rsidRPr="008C12C8" w:rsidRDefault="00551A00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3365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связанных с освоением блока тем «Буддизм в истории и культуре народов России»</w:t>
            </w:r>
          </w:p>
        </w:tc>
        <w:tc>
          <w:tcPr>
            <w:tcW w:w="153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2C8" w:rsidRPr="00065C54" w:rsidTr="008C12C8">
        <w:tc>
          <w:tcPr>
            <w:tcW w:w="959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04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курсу.</w:t>
            </w:r>
          </w:p>
        </w:tc>
        <w:tc>
          <w:tcPr>
            <w:tcW w:w="106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8C12C8" w:rsidRPr="008C12C8" w:rsidRDefault="00551A00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3365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12C8">
              <w:rPr>
                <w:rFonts w:ascii="Times New Roman" w:hAnsi="Times New Roman" w:cs="Times New Roman"/>
                <w:sz w:val="28"/>
                <w:szCs w:val="28"/>
              </w:rPr>
              <w:t>Проверка навыков и знаний, составляющих содержание курса.</w:t>
            </w:r>
          </w:p>
        </w:tc>
        <w:tc>
          <w:tcPr>
            <w:tcW w:w="1538" w:type="dxa"/>
          </w:tcPr>
          <w:p w:rsidR="008C12C8" w:rsidRPr="008C12C8" w:rsidRDefault="008C12C8" w:rsidP="008C12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1AC" w:rsidRPr="0066732A" w:rsidRDefault="005B71AC" w:rsidP="006673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2251" w:rsidRDefault="00DF2251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5B71AC" w:rsidSect="005B71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1A00" w:rsidRPr="00551A00" w:rsidRDefault="00551A00" w:rsidP="00551A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00">
        <w:rPr>
          <w:rFonts w:ascii="Times New Roman" w:hAnsi="Times New Roman" w:cs="Times New Roman"/>
          <w:b/>
          <w:sz w:val="28"/>
          <w:szCs w:val="28"/>
        </w:rPr>
        <w:lastRenderedPageBreak/>
        <w:t>Формы и средства контроля</w:t>
      </w:r>
    </w:p>
    <w:p w:rsidR="00551A00" w:rsidRPr="00551A00" w:rsidRDefault="00551A00" w:rsidP="00551A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Входящий контроль, с</w:t>
      </w:r>
      <w:r w:rsidRPr="00551A00">
        <w:rPr>
          <w:rFonts w:ascii="Times New Roman" w:hAnsi="Times New Roman" w:cs="Times New Roman"/>
          <w:sz w:val="28"/>
          <w:szCs w:val="28"/>
        </w:rPr>
        <w:t xml:space="preserve">амостоятельные работы, тренировочные тесты, </w:t>
      </w: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Pr="00551A00">
        <w:rPr>
          <w:rFonts w:ascii="Times New Roman" w:hAnsi="Times New Roman" w:cs="Times New Roman"/>
          <w:sz w:val="28"/>
          <w:szCs w:val="28"/>
        </w:rPr>
        <w:t>, творческие работы.</w:t>
      </w:r>
    </w:p>
    <w:p w:rsidR="00551A00" w:rsidRPr="007301A2" w:rsidRDefault="00551A00" w:rsidP="00551A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01A2">
        <w:rPr>
          <w:rFonts w:ascii="Times New Roman" w:hAnsi="Times New Roman" w:cs="Times New Roman"/>
          <w:b/>
          <w:sz w:val="28"/>
          <w:szCs w:val="28"/>
        </w:rPr>
        <w:t>График контрольных  работ   в  5  классе</w:t>
      </w:r>
    </w:p>
    <w:tbl>
      <w:tblPr>
        <w:tblStyle w:val="a3"/>
        <w:tblW w:w="0" w:type="auto"/>
        <w:tblLook w:val="04A0"/>
      </w:tblPr>
      <w:tblGrid>
        <w:gridCol w:w="3239"/>
        <w:gridCol w:w="3190"/>
        <w:gridCol w:w="3142"/>
      </w:tblGrid>
      <w:tr w:rsidR="00551A00" w:rsidRPr="007301A2" w:rsidTr="00551A00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Входящий  контроль (урок 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Выявить уровень начальных знаний по курсу</w:t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Итоговый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 (урок 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A00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00" w:rsidRPr="007301A2" w:rsidRDefault="00551A00" w:rsidP="00A539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2">
              <w:rPr>
                <w:rFonts w:ascii="Times New Roman" w:hAnsi="Times New Roman" w:cs="Times New Roman"/>
                <w:sz w:val="28"/>
                <w:szCs w:val="28"/>
              </w:rPr>
              <w:t>Выявить уровень  знаний по курсу</w:t>
            </w:r>
          </w:p>
          <w:p w:rsidR="00551A00" w:rsidRPr="007301A2" w:rsidRDefault="00551A00" w:rsidP="00A539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1A00" w:rsidRPr="00551A00" w:rsidRDefault="00551A00" w:rsidP="00551A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1A00" w:rsidRDefault="00551A00" w:rsidP="00551A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00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E56624" w:rsidRPr="00E56624" w:rsidRDefault="00E56624" w:rsidP="00E5662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издания</w:t>
      </w:r>
    </w:p>
    <w:p w:rsidR="005B71AC" w:rsidRDefault="005B71AC" w:rsidP="007301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1A00" w:rsidRDefault="00551A00" w:rsidP="00551A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 Программа курса к учебнику А.Н. Сахарова, К.А.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слово, 2012 г.-32с.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Инновационная школа)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A00" w:rsidRDefault="00551A00" w:rsidP="00551A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01A2">
        <w:rPr>
          <w:rFonts w:ascii="Times New Roman" w:hAnsi="Times New Roman" w:cs="Times New Roman"/>
          <w:sz w:val="28"/>
          <w:szCs w:val="28"/>
        </w:rPr>
        <w:t xml:space="preserve">чебник А.Н.Сахарова,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К.А.Кочегарова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01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A00" w:rsidRDefault="00551A00" w:rsidP="00551A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01A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01A2">
        <w:rPr>
          <w:rFonts w:ascii="Times New Roman" w:hAnsi="Times New Roman" w:cs="Times New Roman"/>
          <w:sz w:val="28"/>
          <w:szCs w:val="28"/>
        </w:rPr>
        <w:t xml:space="preserve"> к учебнику «Основы духовно-нравственной культуры народов России. Основы религиозных культур народов России». 5 класс автор составитель: С. В. Агафонов, К. А. Кочегаров «Русское слово», 2012.</w:t>
      </w:r>
    </w:p>
    <w:p w:rsidR="00E56624" w:rsidRPr="007301A2" w:rsidRDefault="00E56624" w:rsidP="00551A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А.Н.Сахарова,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«Основы духовно-нравственной культуры народов России. Основы религиозных культур народов России».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М.русское слово, 2014 г.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Справочные издания.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1. Андросов В.П. Словарь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индо-тибетского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и российского буддизма: главные имена, основные термины, доктринальные понятия. М., 2000. 1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2. Гаврилова Ю.Б., Емельянов В.В. Ислам: карманный словарь.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3. Еврейская энциклопедия: в 16 т. М., 1991.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4. Ислам классический: энциклопедия / под ред. К. Королева. М., 2005.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5. Ислам на территории бывшей Российской империи: энциклопедический словарь.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. 1–4.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М., 1998–2003**. (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1–3 переизданы: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М.,2006).</w:t>
      </w:r>
      <w:proofErr w:type="gramEnd"/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6. Ислам: энциклопедический словарь. М., 1991.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7. Католическая энциклопедия. Т. 1–3. М., 2001–2006**.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 xml:space="preserve">8. Краткая еврейская энциклопедия: в 11 т. Иерусалим, 1982–2001.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(Т. 1–7.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М., 1996).</w:t>
      </w:r>
      <w:proofErr w:type="gramEnd"/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9. Мифологический словарь / под ред. Е.М.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Мелетинского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10. Мифы народов мира: энциклопедия / под ред. С.А. Токарева: в 2 т.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11. Народы и религии мира: энциклопедия / под ред. В.А.Тишкова. М.,1999*.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12. Православная энциклопедия. Т. 1–23. М., 2000–2010**.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13. Религии народов современной России.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А–Я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. Словарь. М., 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14. Религиоведение: энциклопедический словарь. М., 2005.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15. Христианство: энциклопедический словарь: в 3 т. М., 1993–1995.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16. Энциклопедия для детей. Т. 6. Религии мира. Ч. 1–2. М., 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Научная и научно-популярная литература.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1. Мюллер М. От слова к вере: миф и религия.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Леви-Брюль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в первобытном мышлении. М.,1999*.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Торчинов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Е.А. Религии мира: опыт запредельного.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4. Токарев С.А. Ранние формы религии. М., 1990*.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5. Токарев С.А. Религии в истории народов мира. М., 2005*.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6. Всеобщая история религий мира. М., 2006.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История религий: в 7 т. М., 1991–1993*.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8. Васильев Л.С. История религий Востока.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9. Религиозные традиции мира: в 2 т. М., 1996. * Есть и другие издания. ** Издание продолжается.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10. Христианство.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11. Аввакум (Петров),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Житие протопопа Аввакума. М., 2001*.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12. Бегунов Ю.К. Александр Невский.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13. Библия, изложенная для семейного чтения. М., 2006.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14. Библия. Книги Священного Писания Ветхого и Нового Завета. М.,2007*.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15. Богданов А.П. Русские патриархи 1589–1700 гг.: в 2 т. М., 1999.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16. Борисов Н.С. Сергий Радонежский.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17. Булгаков С.Н. Православие: очерки учения Православной церкви. М., 1991*.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18. Великий князь Александр Невский / сост. А.Ю. Карпов.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19. Вениамин (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Федченков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), митр. Божьи люди: мои духовные встречи. М., 1998*.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Вострышев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М.И. Патриарх Тихон. М., 2004*.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21. Глубоковский Н.Н. Библейский словарь. Сергиев Посад, 2007.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Годри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И. Лютер. М., 2000.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Голубинский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Е.Е. История Русской Церкви: в 4 т. М., 1997–1998.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24. Денисов Л.И. Житие преподобного и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богоносного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отца нашего </w:t>
      </w:r>
      <w:proofErr w:type="spellStart"/>
      <w:proofErr w:type="gramStart"/>
      <w:r w:rsidRPr="007301A2">
        <w:rPr>
          <w:rFonts w:ascii="Times New Roman" w:hAnsi="Times New Roman" w:cs="Times New Roman"/>
          <w:sz w:val="28"/>
          <w:szCs w:val="28"/>
        </w:rPr>
        <w:t>Сера-фима</w:t>
      </w:r>
      <w:proofErr w:type="spellEnd"/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чудотворца. М., 1998*.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Диомид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Дзюбан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Митрополит Арсений (Мацеевич). М.,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Доброклонский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А.П. Руководство по истории Русской Церкви. М.,2001*.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Добротолюбие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 русском переводе святителя Феофана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Затворника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5 т.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Добротолюбие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: избранное для мирян / сост.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архим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Ювеналий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 xml:space="preserve">29. Дунаев М.М. Вера в горниле сомнений: православие и русская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лите-ратура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VIII–ХХ вв.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Евлогий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), митр. Путь моей жизни. М., 1994*.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31. Житие и чудеса Святого Николая Чудотворца, архиепископа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Мир-ликийского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и слава его в России. М., 1994*.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32. Жития русских святых: в 2 т.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33. Жуков Д.А. Аввакум Петрович // Жуков Д.А., Пушкарев Л.Н.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Рус-ские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писатели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VII века. М., 1972. Также в кн.: Жуков Д.А.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Огне-пальный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Новосибирск, 1988*.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34. Журавский А.В. Жизнеописания новых мучеников Казанских: год1918-й. М., 1996.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35. Зеньковский С.А. Русское старообрядчество.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36. Знаменский П.В. История Русской Церкви. М., 2000*.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37. Иисус Христос в документах истории / сост. Б.Г. Деревенский.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38. Карпов А.Ю. Владимир Святой. М., 1997*.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39. Карпов А.Ю. Ярослав Мудрый. М.,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Карсавин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Л.П. Католичество. Страсти блаженной Анжелы. Томск,1997.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Карсавин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Л.П. Монашество в Средние века. М., 1992*.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42. Карташов А.В. Вселенские соборы.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43. Карташов А.В. Очерки по истории Русской Церкви: в 2 т. М., 2000*.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44. Лебедев Л.,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Крещение Руси.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Лепахин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В.В. Значение и предназначение иконы.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46. Лобачев С.В. Патриарх Никон.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47. История Русской Церкви: в 9 т. 12 кн. М., 1994–1999 / Т. 1–7: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(Булгаков), митр. История Русской Церкви; Т. 8: Смолич И.К. История Русской Церкви. 1700–1917; Т. 9: Цыпин В.А.,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История Русской Церкви. 1917–1997; Приложение: Смолич И.К. Русское монашество 988–1917. Жизнь и учение старцев. Малицкий П.И. Руководство по истории Русской Церкви. М., 2000.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Библиологический словарь: в 3 т.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Сын Человеческий. М., 1998*.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50. Никифор (Бажанов),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архим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Иллюстрированная Библейская энциклопедия.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51. Новый Завет. Псалтирь.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Перхавко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Е.В., Сухарев Ю.В. Князья и княгини Русской земли I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–ХVI вв.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53. Польский М.,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протопресв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Новые мученики Российские: в 2 кн. М.,1993.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Поповский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М.А. Жизнь и житие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, архиепископа и хирурга.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Поспеловский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Д.В. Русская Православная Церковь в ХХ веке. М.,1995.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56. Православные старцы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пустыни: жития, чудеса, поучения. М.; Рига, 1995.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57. Прохоров Г.М. Русь и Византия в эпоху Куликовской битвы: в 2 кн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Пб., 2000*.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 xml:space="preserve">58.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Регельсон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_______Л.Л. Трагедия Русской Церкви. М., 1996.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59. Рожков В.А. Очерки по истории Римско-католической церкви. М., 1994.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60. Сахаров А.Н., Назаров В.Д., Боханов А.Н. Подвижники России. М.,1999*.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61. Серафим (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архим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Православие и религия будущего. М.,1996*.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Серафимо-Дивеевские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предания / сост. и примеч. А.Н. Стрижева. М.,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63. Смирнов Е.И. История Христианской Церкви. М., 2007.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64. Смирнов П.,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История Христианской Православной Церкви. М., 1998*.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Снессорева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С. Земная жизнь Пресвятой Богородицы и описание святых чудотворных Ее икон. М., 1997*.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66. Таисия (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), монахиня. Русские святые.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67.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Тальберг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Н.Д. История Русской церкви. М., 1997*.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68. Тихон (Полянский),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иером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Путешествие в историю русских монастырей.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69. Толковая Библия, или Комментарий на все книги Священного Писания Ветхого и Нового Завета / под ред. А.П.Лопухина: в 12 т. М.,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1997–1998*.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70. Федоров В.А. Русская православная церковь и государство: 1700–1917.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71. Федотов Г.П. Святые Древней Руси /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о. А. Меня. М., 1997*.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72. Фирсов С.Л. Русская Церковь накануне перемен (конец 1890-х –1918 г.).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73. Флоровский Г.В.,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1) Восточные отцы IV в.; 2) Византийские отцы V–VIII вв. Минск,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74. Флоровский Г.В.,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Пути русского богословия. Минск,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75. Цыпин В.,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История Русской православной церкви. 1700– 2005. М., 2006.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Шмеман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протопресв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Исторический путь Православия. Париж,1985*.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77. Ян Гус. Мартин Лютер. Жан Кальвин. Торквемада. Лойола: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биогр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черки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 1995.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78. Ислам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Р.Г. Судьбы ислама в России.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Аль-Мунтахаб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Тафсир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Ку’ран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аль-Карим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: толкование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Свя-щенного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Корана на русском языке / пер.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араб. Казань, 2001*.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В.В. Работы по истории ислама и Арабского халифата.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Батунский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М.А. Россия и ислам: в 3 т.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83. Иордан М.В.,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Кузеев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Р.Г., 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>Червонная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 xml:space="preserve"> С.М. Ислам в Евразии. М.,2000.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84. Коран / пер. и комм. И.Ю.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Крачковского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 1990*.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85. Коран / пер. смыслов и комм.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Валерии Пороховой. М., 2000*.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86. Крымский А.Е. История мусульманства. Жуковский,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Мец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 Мусульманский Ренессанс. М., 1996*.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88. Мюллер А. История ислама: в 4 т. М., 2004.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89. Очерки истории распространения исламской цивилизации: в 2 т.М.,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90. Панова В.Ф.,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Вахтин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Ю.Б. Жизнь Мухаммеда. М., 1991.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>91. Пиотровский М.Б. Коранические сказания. М., 1991.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Е.А. Коран и его мир.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93. Родионов М.А. Ислам классический.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94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Тораваль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И. Исламская цивилизация. М.,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С.Ф. Ислам в Поволжье. VIII–XX вв.: очерк истории. М.,1999.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96. Хадисы Пророка / пер. и комм.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Валерии Пороховой. М., 2000*.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97. Иудаизм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98.Агада: сказки, притчи, изречения Талмуда и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Мидрашей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/ пер.С.Г.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Фруга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Айзенштадт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Ш. Пророки. М., 2004.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В.Л. Иудаизм.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2006.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101.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Гейзель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З. Еврейская традиция. Иерусалим,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102. История еврейского народа / под ред. Ш.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Эттингера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М.; Иерусалим, 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103. Книги иудейских мудрецов.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104. Козодой Р. Еврейские праздники. М.,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105. Мануйлова Ю.В. Еврейские праздники, обычаи, обряды. Ростов-на-Дону,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106. Мировоззрение талмудистов. М., 1994.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107. Мудрецы Талмуда: сборник сказаний, притч, изречений. Ростов-на-Дону, 2006*.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108.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Пилкингтон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С.М. Иудаизм. М., 1998.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109. Телушкин Й. Еврейский мир. М.; Иерусалим, 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Штейнзальц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 Введение в Талмуд. М., 1993.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111. Буддизм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Альбедиль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М.Ф. Индия: беспредельная мудрость.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113. Андросов В.П. Будда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Шакьямуни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и индийский буддизм. М., 2001.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114. Андросов В.П. Буддизм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Нагарджуны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>. М., 2000.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115. Буддизм: четыре благородных истины. М., 2002*.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116.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Бэшем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А. Чудо, которым была Индия. М., 1977.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117. Ермакова Т.В., Островская Е.П., Рудой В.И. и др. Введение в </w:t>
      </w:r>
      <w:proofErr w:type="spellStart"/>
      <w:proofErr w:type="gramStart"/>
      <w:r w:rsidRPr="007301A2">
        <w:rPr>
          <w:rFonts w:ascii="Times New Roman" w:hAnsi="Times New Roman" w:cs="Times New Roman"/>
          <w:sz w:val="28"/>
          <w:szCs w:val="28"/>
        </w:rPr>
        <w:t>буд-дизм</w:t>
      </w:r>
      <w:proofErr w:type="spellEnd"/>
      <w:proofErr w:type="gramEnd"/>
      <w:r w:rsidRPr="007301A2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1999.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118. Кожевников В.А. Буддизм в сравнении с христианством: в 2 т. М.,2002.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119.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Конзе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Э. Буддизм: сущность и развитие.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120.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Ринчендуб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Б. История буддизма.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1999.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121.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Семотюк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О.П. Буддизм: история и современность. Ростов-на-Дону; Харьков, 2005.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122.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Стронг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Дж. Будда: краткая биография. М., 2003.Томас Э. Будда. М., 2003.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123.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Торчинов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Е.А. Введение в буддизм. СПб</w:t>
      </w:r>
      <w:proofErr w:type="gramStart"/>
      <w:r w:rsidRPr="00730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301A2">
        <w:rPr>
          <w:rFonts w:ascii="Times New Roman" w:hAnsi="Times New Roman" w:cs="Times New Roman"/>
          <w:sz w:val="28"/>
          <w:szCs w:val="28"/>
        </w:rPr>
        <w:t>2005*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Улиг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Г. Будда. Ростов-на-Дону, 1998.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 xml:space="preserve">124. </w:t>
      </w:r>
      <w:proofErr w:type="spellStart"/>
      <w:r w:rsidRPr="007301A2">
        <w:rPr>
          <w:rFonts w:ascii="Times New Roman" w:hAnsi="Times New Roman" w:cs="Times New Roman"/>
          <w:sz w:val="28"/>
          <w:szCs w:val="28"/>
        </w:rPr>
        <w:t>Эррикер</w:t>
      </w:r>
      <w:proofErr w:type="spellEnd"/>
      <w:r w:rsidRPr="007301A2">
        <w:rPr>
          <w:rFonts w:ascii="Times New Roman" w:hAnsi="Times New Roman" w:cs="Times New Roman"/>
          <w:sz w:val="28"/>
          <w:szCs w:val="28"/>
        </w:rPr>
        <w:t xml:space="preserve"> К. Буддизм. М., 2003*.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301A2">
        <w:rPr>
          <w:rFonts w:ascii="Times New Roman" w:hAnsi="Times New Roman" w:cs="Times New Roman"/>
          <w:b/>
          <w:i/>
          <w:sz w:val="28"/>
          <w:szCs w:val="28"/>
        </w:rPr>
        <w:t>Рекомендуемые ресурсы Интернета.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http://fcior.edu.ru/ - федеральный портал школьных цифровых образовательных ресурсов.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lastRenderedPageBreak/>
        <w:t>http://www.school-collection.edu.ru/ - цифровые образовательные ресурсы для общеобразовательной школы.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http://www.russkoe-slovo.ru/ - сайт издательства «Русское слово»: имеется методический раздел.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http://www.religion.historic.ru/ - история религии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http://www.foma.ru/- о православии в России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http://islam.ru/ - об исламе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http://www.threeda.ru/ - об иудаизме</w:t>
      </w:r>
    </w:p>
    <w:p w:rsidR="007301A2" w:rsidRPr="007301A2" w:rsidRDefault="007301A2" w:rsidP="007301A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1A2">
        <w:rPr>
          <w:rFonts w:ascii="Times New Roman" w:hAnsi="Times New Roman" w:cs="Times New Roman"/>
          <w:sz w:val="28"/>
          <w:szCs w:val="28"/>
        </w:rPr>
        <w:t>http://www.buddhismofrussia.ru/ - о буддизме в России</w:t>
      </w:r>
    </w:p>
    <w:p w:rsidR="007301A2" w:rsidRDefault="007301A2" w:rsidP="007301A2"/>
    <w:p w:rsidR="008C12C8" w:rsidRDefault="008C12C8"/>
    <w:sectPr w:rsidR="008C12C8" w:rsidSect="00EC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74" w:rsidRDefault="00B44374" w:rsidP="00B44374">
      <w:pPr>
        <w:spacing w:after="0" w:line="240" w:lineRule="auto"/>
      </w:pPr>
      <w:r>
        <w:separator/>
      </w:r>
    </w:p>
  </w:endnote>
  <w:endnote w:type="continuationSeparator" w:id="1">
    <w:p w:rsidR="00B44374" w:rsidRDefault="00B44374" w:rsidP="00B4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74" w:rsidRDefault="00B44374" w:rsidP="00B44374">
      <w:pPr>
        <w:spacing w:after="0" w:line="240" w:lineRule="auto"/>
      </w:pPr>
      <w:r>
        <w:separator/>
      </w:r>
    </w:p>
  </w:footnote>
  <w:footnote w:type="continuationSeparator" w:id="1">
    <w:p w:rsidR="00B44374" w:rsidRDefault="00B44374" w:rsidP="00B4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F26"/>
    <w:multiLevelType w:val="hybridMultilevel"/>
    <w:tmpl w:val="B2AE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1A2"/>
    <w:rsid w:val="00104D2B"/>
    <w:rsid w:val="00112772"/>
    <w:rsid w:val="00236778"/>
    <w:rsid w:val="003D7431"/>
    <w:rsid w:val="00473536"/>
    <w:rsid w:val="004B373A"/>
    <w:rsid w:val="00551A00"/>
    <w:rsid w:val="005B71AC"/>
    <w:rsid w:val="006145D5"/>
    <w:rsid w:val="0066732A"/>
    <w:rsid w:val="006A7B45"/>
    <w:rsid w:val="007301A2"/>
    <w:rsid w:val="008C12C8"/>
    <w:rsid w:val="00907927"/>
    <w:rsid w:val="00AC6468"/>
    <w:rsid w:val="00B44374"/>
    <w:rsid w:val="00DF2251"/>
    <w:rsid w:val="00E22CE5"/>
    <w:rsid w:val="00E56624"/>
    <w:rsid w:val="00EC1EFF"/>
    <w:rsid w:val="00F5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01A2"/>
    <w:pPr>
      <w:spacing w:after="0" w:line="240" w:lineRule="auto"/>
    </w:pPr>
  </w:style>
  <w:style w:type="paragraph" w:customStyle="1" w:styleId="a5">
    <w:name w:val="Новый"/>
    <w:basedOn w:val="a"/>
    <w:rsid w:val="008C12C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B4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374"/>
  </w:style>
  <w:style w:type="paragraph" w:styleId="a8">
    <w:name w:val="footer"/>
    <w:basedOn w:val="a"/>
    <w:link w:val="a9"/>
    <w:uiPriority w:val="99"/>
    <w:semiHidden/>
    <w:unhideWhenUsed/>
    <w:rsid w:val="00B4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374"/>
  </w:style>
  <w:style w:type="paragraph" w:styleId="aa">
    <w:name w:val="Balloon Text"/>
    <w:basedOn w:val="a"/>
    <w:link w:val="ab"/>
    <w:uiPriority w:val="99"/>
    <w:semiHidden/>
    <w:unhideWhenUsed/>
    <w:rsid w:val="00B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37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user</cp:lastModifiedBy>
  <cp:revision>12</cp:revision>
  <dcterms:created xsi:type="dcterms:W3CDTF">2016-08-31T05:14:00Z</dcterms:created>
  <dcterms:modified xsi:type="dcterms:W3CDTF">2025-01-28T08:55:00Z</dcterms:modified>
</cp:coreProperties>
</file>